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4F" w:rsidRPr="00E417C3" w:rsidRDefault="00E417C3">
      <w:pPr>
        <w:rPr>
          <w:b/>
        </w:rPr>
      </w:pPr>
      <w:bookmarkStart w:id="0" w:name="_GoBack"/>
      <w:bookmarkEnd w:id="0"/>
      <w:r w:rsidRPr="00E417C3">
        <w:rPr>
          <w:b/>
        </w:rPr>
        <w:t>СИСТЕМА Д</w:t>
      </w:r>
      <w:r>
        <w:rPr>
          <w:b/>
        </w:rPr>
        <w:t xml:space="preserve">ЛЯ ХРАНЕНИЯ ИНСТРУМЕНТОВ </w:t>
      </w:r>
      <w:r>
        <w:rPr>
          <w:b/>
          <w:lang w:val="en-US"/>
        </w:rPr>
        <w:t>VIKAN</w:t>
      </w:r>
    </w:p>
    <w:p w:rsidR="008265BC" w:rsidRPr="008265BC" w:rsidRDefault="008265BC" w:rsidP="008265BC">
      <w:pPr>
        <w:rPr>
          <w:b/>
          <w:i/>
        </w:rPr>
      </w:pPr>
      <w:r w:rsidRPr="008265BC">
        <w:rPr>
          <w:b/>
          <w:i/>
        </w:rPr>
        <w:t>Назначение:</w:t>
      </w:r>
    </w:p>
    <w:p w:rsidR="008265BC" w:rsidRPr="008265BC" w:rsidRDefault="00D42CD1" w:rsidP="00205162">
      <w:pPr>
        <w:numPr>
          <w:ilvl w:val="0"/>
          <w:numId w:val="1"/>
        </w:numPr>
      </w:pPr>
      <w:r>
        <w:t xml:space="preserve">Для удобного </w:t>
      </w:r>
      <w:r w:rsidR="00E417C3">
        <w:t xml:space="preserve"> и гигиеничного </w:t>
      </w:r>
      <w:r>
        <w:t>хранения уборочного инвентаря</w:t>
      </w:r>
      <w:r w:rsidR="00205162" w:rsidRPr="00205162">
        <w:t xml:space="preserve"> </w:t>
      </w:r>
    </w:p>
    <w:p w:rsidR="008265BC" w:rsidRPr="008265BC" w:rsidRDefault="008265BC" w:rsidP="008265BC">
      <w:pPr>
        <w:rPr>
          <w:b/>
          <w:i/>
        </w:rPr>
      </w:pPr>
      <w:r w:rsidRPr="008265BC">
        <w:rPr>
          <w:b/>
          <w:i/>
        </w:rPr>
        <w:t>Область применения:</w:t>
      </w:r>
    </w:p>
    <w:p w:rsidR="003207C2" w:rsidRPr="003207C2" w:rsidRDefault="00D42CD1" w:rsidP="003207C2">
      <w:pPr>
        <w:numPr>
          <w:ilvl w:val="0"/>
          <w:numId w:val="2"/>
        </w:numPr>
      </w:pPr>
      <w:r>
        <w:t>Т</w:t>
      </w:r>
      <w:r w:rsidR="003207C2" w:rsidRPr="003207C2">
        <w:t>орговые и деловые центры, медицинские, образовательные, спортивно-оздоровительные, культурно-досуговые учреждения, организации общественного питания, предприятия промышленн</w:t>
      </w:r>
      <w:r w:rsidR="003207C2">
        <w:t>ости, гостиницы, вокзалы</w:t>
      </w:r>
    </w:p>
    <w:p w:rsidR="008265BC" w:rsidRDefault="004866BD" w:rsidP="004866BD">
      <w:pPr>
        <w:rPr>
          <w:b/>
          <w:i/>
        </w:rPr>
      </w:pPr>
      <w:r w:rsidRPr="004866BD">
        <w:rPr>
          <w:b/>
          <w:i/>
        </w:rPr>
        <w:t>Характеристики:</w:t>
      </w:r>
    </w:p>
    <w:p w:rsidR="003B7550" w:rsidRDefault="003B7550" w:rsidP="003C15C3">
      <w:pPr>
        <w:numPr>
          <w:ilvl w:val="0"/>
          <w:numId w:val="2"/>
        </w:numPr>
      </w:pPr>
      <w:r>
        <w:t>Увеличивает срок службы инвентаря</w:t>
      </w:r>
    </w:p>
    <w:p w:rsidR="003C15C3" w:rsidRDefault="008B7D8C" w:rsidP="003C15C3">
      <w:pPr>
        <w:numPr>
          <w:ilvl w:val="0"/>
          <w:numId w:val="2"/>
        </w:numPr>
      </w:pPr>
      <w:r w:rsidRPr="00E417C3">
        <w:t xml:space="preserve">Не позволяет инструменту соприкасаться друг с другом, что исключает </w:t>
      </w:r>
      <w:r>
        <w:t xml:space="preserve">перекрестное загрязнение </w:t>
      </w:r>
    </w:p>
    <w:p w:rsidR="008B7D8C" w:rsidRDefault="008B7D8C" w:rsidP="008B7D8C">
      <w:pPr>
        <w:numPr>
          <w:ilvl w:val="0"/>
          <w:numId w:val="2"/>
        </w:numPr>
      </w:pPr>
      <w:r w:rsidRPr="008B7D8C">
        <w:t>Кронштейн с фиксат</w:t>
      </w:r>
      <w:r>
        <w:t>орами вмещает до 6 инструментов</w:t>
      </w:r>
    </w:p>
    <w:p w:rsidR="00B83D9C" w:rsidRDefault="00B83D9C" w:rsidP="00B83D9C">
      <w:pPr>
        <w:numPr>
          <w:ilvl w:val="0"/>
          <w:numId w:val="2"/>
        </w:numPr>
      </w:pPr>
      <w:r>
        <w:t>Воз</w:t>
      </w:r>
      <w:r w:rsidRPr="00D42CD1">
        <w:t>мож</w:t>
      </w:r>
      <w:r>
        <w:t xml:space="preserve">но </w:t>
      </w:r>
      <w:r w:rsidRPr="00D42CD1">
        <w:t>наращива</w:t>
      </w:r>
      <w:r>
        <w:t xml:space="preserve">ние </w:t>
      </w:r>
      <w:r w:rsidRPr="00D42CD1">
        <w:t>длин</w:t>
      </w:r>
      <w:r>
        <w:t>ы</w:t>
      </w:r>
      <w:r w:rsidRPr="00D42CD1">
        <w:t xml:space="preserve"> крепления путем присоединения к нему еще одного</w:t>
      </w:r>
      <w:r>
        <w:t xml:space="preserve"> сегмента</w:t>
      </w:r>
    </w:p>
    <w:p w:rsidR="00B83D9C" w:rsidRDefault="007604E1" w:rsidP="003C15C3">
      <w:pPr>
        <w:numPr>
          <w:ilvl w:val="0"/>
          <w:numId w:val="2"/>
        </w:numPr>
      </w:pPr>
      <w:r>
        <w:t>В случае износа фиксаторы легко заменяемы</w:t>
      </w:r>
    </w:p>
    <w:p w:rsidR="003C15C3" w:rsidRDefault="007604E1" w:rsidP="003C15C3">
      <w:pPr>
        <w:numPr>
          <w:ilvl w:val="0"/>
          <w:numId w:val="2"/>
        </w:numPr>
      </w:pPr>
      <w:r>
        <w:t>Цветовая кодировка позволяет разграничить инвентарь по зонам использования</w:t>
      </w:r>
    </w:p>
    <w:p w:rsidR="008265BC" w:rsidRPr="008265BC" w:rsidRDefault="003C15C3" w:rsidP="008265BC">
      <w:pPr>
        <w:rPr>
          <w:b/>
          <w:i/>
        </w:rPr>
      </w:pPr>
      <w:r>
        <w:rPr>
          <w:b/>
          <w:i/>
        </w:rPr>
        <w:t xml:space="preserve">Материал: </w:t>
      </w:r>
    </w:p>
    <w:p w:rsidR="007604E1" w:rsidRDefault="007604E1" w:rsidP="007604E1">
      <w:pPr>
        <w:numPr>
          <w:ilvl w:val="0"/>
          <w:numId w:val="2"/>
        </w:numPr>
      </w:pPr>
      <w:r>
        <w:t>Полипропилен, TPE Резина</w:t>
      </w:r>
    </w:p>
    <w:p w:rsidR="003C15C3" w:rsidRPr="003C15C3" w:rsidRDefault="00E61782" w:rsidP="003C15C3">
      <w:pPr>
        <w:rPr>
          <w:b/>
          <w:i/>
        </w:rPr>
      </w:pPr>
      <w:r>
        <w:rPr>
          <w:b/>
          <w:i/>
        </w:rPr>
        <w:t>Размеры, вес</w:t>
      </w:r>
      <w:r w:rsidR="003C15C3" w:rsidRPr="003C15C3">
        <w:rPr>
          <w:b/>
          <w:i/>
        </w:rPr>
        <w:t>:</w:t>
      </w:r>
    </w:p>
    <w:p w:rsidR="00AD124A" w:rsidRDefault="00AD124A" w:rsidP="00E61782">
      <w:pPr>
        <w:numPr>
          <w:ilvl w:val="0"/>
          <w:numId w:val="2"/>
        </w:numPr>
      </w:pPr>
      <w:r w:rsidRPr="00AD124A">
        <w:t>Расстояние от стены</w:t>
      </w:r>
      <w:r>
        <w:t xml:space="preserve">:  </w:t>
      </w:r>
      <w:r w:rsidRPr="00AD124A">
        <w:t xml:space="preserve">25 - 34 </w:t>
      </w:r>
      <w:r>
        <w:t xml:space="preserve">мм </w:t>
      </w:r>
    </w:p>
    <w:p w:rsidR="00403259" w:rsidRDefault="00403259" w:rsidP="00E61782">
      <w:pPr>
        <w:numPr>
          <w:ilvl w:val="0"/>
          <w:numId w:val="2"/>
        </w:numPr>
      </w:pPr>
      <w:r w:rsidRPr="003C15C3">
        <w:t>Размеры (</w:t>
      </w:r>
      <w:proofErr w:type="spellStart"/>
      <w:r w:rsidRPr="003C15C3">
        <w:t>ДхШхВ</w:t>
      </w:r>
      <w:proofErr w:type="spellEnd"/>
      <w:r w:rsidRPr="003C15C3">
        <w:t xml:space="preserve">): </w:t>
      </w:r>
      <w:r w:rsidR="008B7D8C">
        <w:t xml:space="preserve">393*80*60 </w:t>
      </w:r>
      <w:r w:rsidRPr="003C15C3">
        <w:t>мм</w:t>
      </w:r>
    </w:p>
    <w:p w:rsidR="00AD124A" w:rsidRDefault="00AD124A" w:rsidP="00AD124A">
      <w:pPr>
        <w:numPr>
          <w:ilvl w:val="0"/>
          <w:numId w:val="2"/>
        </w:numPr>
      </w:pPr>
      <w:r>
        <w:t>Вес:  0.</w:t>
      </w:r>
      <w:r w:rsidR="008B7D8C">
        <w:t>3</w:t>
      </w:r>
      <w:r>
        <w:t>4 кг</w:t>
      </w:r>
    </w:p>
    <w:p w:rsidR="00D42CD1" w:rsidRPr="00AD124A" w:rsidRDefault="00AD124A" w:rsidP="00D42CD1">
      <w:r>
        <w:rPr>
          <w:b/>
          <w:i/>
        </w:rPr>
        <w:t xml:space="preserve">Страна происхождения: </w:t>
      </w:r>
      <w:r>
        <w:t xml:space="preserve"> Дания</w:t>
      </w:r>
    </w:p>
    <w:p w:rsidR="00D42CD1" w:rsidRDefault="00D42CD1" w:rsidP="00D42CD1"/>
    <w:p w:rsidR="00D42CD1" w:rsidRDefault="00D42CD1" w:rsidP="00D42CD1"/>
    <w:sectPr w:rsidR="00D4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308"/>
    <w:multiLevelType w:val="hybridMultilevel"/>
    <w:tmpl w:val="B48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1538"/>
    <w:multiLevelType w:val="hybridMultilevel"/>
    <w:tmpl w:val="80EE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E3975"/>
    <w:multiLevelType w:val="hybridMultilevel"/>
    <w:tmpl w:val="7C867FD2"/>
    <w:lvl w:ilvl="0" w:tplc="5D34F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3C11"/>
    <w:multiLevelType w:val="hybridMultilevel"/>
    <w:tmpl w:val="F488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262"/>
    <w:rsid w:val="0002237D"/>
    <w:rsid w:val="000C2ABA"/>
    <w:rsid w:val="00205162"/>
    <w:rsid w:val="002E609B"/>
    <w:rsid w:val="003207C2"/>
    <w:rsid w:val="003B7550"/>
    <w:rsid w:val="003C15C3"/>
    <w:rsid w:val="00403259"/>
    <w:rsid w:val="004866BD"/>
    <w:rsid w:val="004A5122"/>
    <w:rsid w:val="00670EB6"/>
    <w:rsid w:val="006B4699"/>
    <w:rsid w:val="006C00C4"/>
    <w:rsid w:val="006E0F09"/>
    <w:rsid w:val="007604E1"/>
    <w:rsid w:val="008265BC"/>
    <w:rsid w:val="008B7D8C"/>
    <w:rsid w:val="009E4BF5"/>
    <w:rsid w:val="00AD124A"/>
    <w:rsid w:val="00B83D9C"/>
    <w:rsid w:val="00D42CD1"/>
    <w:rsid w:val="00DD62F4"/>
    <w:rsid w:val="00DF1E72"/>
    <w:rsid w:val="00E417C3"/>
    <w:rsid w:val="00E61782"/>
    <w:rsid w:val="00E9084F"/>
    <w:rsid w:val="00F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DAC8-6AFF-4006-8BC5-9FECB20C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2017-07-12T12:49:00Z</dcterms:created>
  <dcterms:modified xsi:type="dcterms:W3CDTF">2017-07-12T12:49:00Z</dcterms:modified>
</cp:coreProperties>
</file>